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BC" w:rsidRPr="007B5C1E" w:rsidRDefault="007219BC" w:rsidP="00530E76">
      <w:pPr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7B1AB5" w:rsidRPr="00C331A6" w:rsidRDefault="00314CC8" w:rsidP="00E13B5D">
      <w:pPr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IEP </w:t>
      </w:r>
      <w:r w:rsidR="00E13B5D" w:rsidRPr="00C331A6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PAPERWORK CHECKLIST</w:t>
      </w:r>
      <w:r w:rsidR="001F42F7" w:rsidRPr="00C331A6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       </w:t>
      </w:r>
      <w:r w:rsidR="00053C27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August</w:t>
      </w:r>
      <w:r w:rsidR="009F3836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20</w:t>
      </w:r>
      <w:r w:rsidR="001D7657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17</w:t>
      </w:r>
    </w:p>
    <w:p w:rsidR="00E13B5D" w:rsidRDefault="00E13B5D" w:rsidP="00E13B5D">
      <w:pPr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(PLEASE SEND PAPERWORK INTO FOUR RIVERS IN THE ORDER LISTED BELOW)</w:t>
      </w:r>
    </w:p>
    <w:p w:rsidR="00E13B5D" w:rsidRDefault="00E13B5D" w:rsidP="00E13B5D">
      <w:pPr>
        <w:jc w:val="center"/>
        <w:rPr>
          <w:rFonts w:ascii="Times New Roman" w:hAnsi="Times New Roman"/>
          <w:b/>
          <w:i/>
          <w:u w:val="single"/>
        </w:rPr>
      </w:pPr>
    </w:p>
    <w:p w:rsidR="00DC51A2" w:rsidRDefault="00E13B5D" w:rsidP="00E13B5D">
      <w:pPr>
        <w:rPr>
          <w:rFonts w:ascii="Calibri" w:hAnsi="Calibri"/>
          <w:i/>
          <w:u w:val="single"/>
        </w:rPr>
      </w:pPr>
      <w:r w:rsidRPr="00E13B5D">
        <w:rPr>
          <w:rFonts w:ascii="Calibri" w:hAnsi="Calibri"/>
          <w:i/>
          <w:u w:val="single"/>
        </w:rPr>
        <w:t>Originals</w:t>
      </w:r>
      <w:r>
        <w:rPr>
          <w:rFonts w:ascii="Calibri" w:hAnsi="Calibri"/>
          <w:i/>
          <w:u w:val="single"/>
        </w:rPr>
        <w:t xml:space="preserve"> are to be kept in the Teacher File</w:t>
      </w:r>
      <w:r>
        <w:rPr>
          <w:rFonts w:ascii="Calibri" w:hAnsi="Calibri"/>
          <w:i/>
        </w:rPr>
        <w:t>---copies are to be sent t</w:t>
      </w:r>
      <w:r w:rsidR="00DC51A2">
        <w:rPr>
          <w:rFonts w:ascii="Calibri" w:hAnsi="Calibri"/>
          <w:i/>
        </w:rPr>
        <w:t xml:space="preserve">o Four Rivers </w:t>
      </w:r>
      <w:r w:rsidR="00530E76">
        <w:rPr>
          <w:rFonts w:ascii="Calibri" w:hAnsi="Calibri"/>
          <w:i/>
        </w:rPr>
        <w:t>(Master File)</w:t>
      </w:r>
    </w:p>
    <w:p w:rsidR="00E34D2A" w:rsidRDefault="00E34D2A" w:rsidP="00E13B5D">
      <w:pPr>
        <w:rPr>
          <w:rFonts w:ascii="Calibri" w:hAnsi="Calibri"/>
          <w:b/>
          <w:i/>
          <w:u w:val="single"/>
        </w:rPr>
      </w:pPr>
    </w:p>
    <w:p w:rsidR="00E34D2A" w:rsidRPr="00E34D2A" w:rsidRDefault="00053C27" w:rsidP="00E13B5D">
      <w:pPr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PAPER CLIP TO TOP OF IEP/E</w:t>
      </w:r>
      <w:r w:rsidR="00E34D2A">
        <w:rPr>
          <w:rFonts w:ascii="Calibri" w:hAnsi="Calibri"/>
          <w:b/>
          <w:i/>
          <w:u w:val="single"/>
        </w:rPr>
        <w:t>DC:</w:t>
      </w:r>
    </w:p>
    <w:p w:rsidR="00DC51A2" w:rsidRDefault="009E574A" w:rsidP="00E13B5D">
      <w:pPr>
        <w:rPr>
          <w:rFonts w:ascii="Calibri" w:hAnsi="Calibri"/>
        </w:rPr>
      </w:pPr>
      <w:r>
        <w:rPr>
          <w:rFonts w:ascii="Calibri" w:hAnsi="Calibri"/>
          <w:b/>
          <w:i/>
          <w:u w:val="single"/>
        </w:rPr>
        <w:t>*___</w:t>
      </w:r>
      <w:r w:rsidRPr="000F4783">
        <w:rPr>
          <w:rFonts w:cstheme="minorHAnsi"/>
          <w:b/>
          <w:color w:val="000000" w:themeColor="text1"/>
        </w:rPr>
        <w:t xml:space="preserve"> </w:t>
      </w:r>
      <w:r w:rsidRPr="009E574A">
        <w:rPr>
          <w:rFonts w:ascii="Calibri" w:hAnsi="Calibri"/>
          <w:b/>
        </w:rPr>
        <w:t xml:space="preserve">Data </w:t>
      </w:r>
      <w:proofErr w:type="gramStart"/>
      <w:r w:rsidRPr="009E574A">
        <w:rPr>
          <w:rFonts w:ascii="Calibri" w:hAnsi="Calibri"/>
          <w:b/>
        </w:rPr>
        <w:t>Form</w:t>
      </w:r>
      <w:r w:rsidR="00DC51A2">
        <w:rPr>
          <w:rFonts w:ascii="Calibri" w:hAnsi="Calibri"/>
          <w:b/>
          <w:i/>
        </w:rPr>
        <w:t xml:space="preserve">  </w:t>
      </w:r>
      <w:r w:rsidR="00DC51A2">
        <w:rPr>
          <w:rFonts w:ascii="Calibri" w:hAnsi="Calibri"/>
        </w:rPr>
        <w:t>Top</w:t>
      </w:r>
      <w:proofErr w:type="gramEnd"/>
      <w:r w:rsidR="00DC51A2">
        <w:rPr>
          <w:rFonts w:ascii="Calibri" w:hAnsi="Calibri"/>
        </w:rPr>
        <w:t xml:space="preserve"> of packet </w:t>
      </w:r>
      <w:r w:rsidR="002557A9">
        <w:rPr>
          <w:rFonts w:ascii="Calibri" w:hAnsi="Calibri"/>
        </w:rPr>
        <w:t xml:space="preserve">(Paper Copy – Not from </w:t>
      </w:r>
      <w:proofErr w:type="spellStart"/>
      <w:r w:rsidR="002557A9">
        <w:rPr>
          <w:rFonts w:ascii="Calibri" w:hAnsi="Calibri"/>
        </w:rPr>
        <w:t>PowerIEP</w:t>
      </w:r>
      <w:proofErr w:type="spellEnd"/>
      <w:r w:rsidR="002557A9">
        <w:rPr>
          <w:rFonts w:ascii="Calibri" w:hAnsi="Calibri"/>
        </w:rPr>
        <w:t>)</w:t>
      </w:r>
    </w:p>
    <w:p w:rsidR="00530E76" w:rsidRDefault="009E574A" w:rsidP="00E13B5D">
      <w:pPr>
        <w:rPr>
          <w:rFonts w:ascii="Calibri" w:hAnsi="Calibri"/>
        </w:rPr>
      </w:pPr>
      <w:r w:rsidRPr="000F4783">
        <w:rPr>
          <w:rFonts w:cstheme="minorHAnsi"/>
          <w:b/>
          <w:color w:val="000000" w:themeColor="text1"/>
        </w:rPr>
        <w:t>____</w:t>
      </w:r>
      <w:r>
        <w:rPr>
          <w:rFonts w:cstheme="minorHAnsi"/>
          <w:b/>
          <w:color w:val="000000" w:themeColor="text1"/>
        </w:rPr>
        <w:t xml:space="preserve"> </w:t>
      </w:r>
      <w:r w:rsidR="00DC51A2" w:rsidRPr="009E574A">
        <w:rPr>
          <w:rFonts w:ascii="Calibri" w:hAnsi="Calibri"/>
          <w:b/>
        </w:rPr>
        <w:t xml:space="preserve">Transition Data </w:t>
      </w:r>
      <w:r w:rsidR="00DB12DA" w:rsidRPr="009E574A">
        <w:rPr>
          <w:rFonts w:ascii="Calibri" w:hAnsi="Calibri"/>
          <w:b/>
        </w:rPr>
        <w:t>Form</w:t>
      </w:r>
      <w:r w:rsidR="00DB12DA">
        <w:rPr>
          <w:rFonts w:ascii="Calibri" w:hAnsi="Calibri"/>
          <w:b/>
          <w:i/>
        </w:rPr>
        <w:t xml:space="preserve"> </w:t>
      </w:r>
      <w:r w:rsidR="00DB12DA" w:rsidRPr="00297E7A">
        <w:rPr>
          <w:rFonts w:ascii="Calibri" w:hAnsi="Calibri"/>
          <w:i/>
        </w:rPr>
        <w:t>(</w:t>
      </w:r>
      <w:r w:rsidR="00DC51A2">
        <w:rPr>
          <w:rFonts w:ascii="Calibri" w:hAnsi="Calibri"/>
        </w:rPr>
        <w:t>Transition-age students</w:t>
      </w:r>
      <w:r w:rsidR="00E20D9F">
        <w:rPr>
          <w:rFonts w:ascii="Calibri" w:hAnsi="Calibri"/>
        </w:rPr>
        <w:t xml:space="preserve">- </w:t>
      </w:r>
      <w:r w:rsidR="004F54D3">
        <w:rPr>
          <w:rFonts w:ascii="Calibri" w:hAnsi="Calibri"/>
        </w:rPr>
        <w:t>14 ½)</w:t>
      </w:r>
      <w:r w:rsidR="002557A9">
        <w:rPr>
          <w:rFonts w:ascii="Calibri" w:hAnsi="Calibri"/>
        </w:rPr>
        <w:t xml:space="preserve"> (Paper Copy – Not from </w:t>
      </w:r>
      <w:proofErr w:type="spellStart"/>
      <w:r w:rsidR="002557A9">
        <w:rPr>
          <w:rFonts w:ascii="Calibri" w:hAnsi="Calibri"/>
        </w:rPr>
        <w:t>PowerIEP</w:t>
      </w:r>
      <w:proofErr w:type="spellEnd"/>
      <w:r w:rsidR="002557A9">
        <w:rPr>
          <w:rFonts w:ascii="Calibri" w:hAnsi="Calibri"/>
        </w:rPr>
        <w:t>)</w:t>
      </w:r>
    </w:p>
    <w:p w:rsidR="00DC51A2" w:rsidRPr="00530E76" w:rsidRDefault="009E574A" w:rsidP="009E574A">
      <w:pPr>
        <w:ind w:left="540" w:hanging="540"/>
        <w:rPr>
          <w:rFonts w:ascii="Calibri" w:hAnsi="Calibri"/>
        </w:rPr>
      </w:pPr>
      <w:r w:rsidRPr="000F4783">
        <w:rPr>
          <w:rFonts w:cstheme="minorHAnsi"/>
          <w:b/>
          <w:color w:val="000000" w:themeColor="text1"/>
        </w:rPr>
        <w:t>____</w:t>
      </w:r>
      <w:r>
        <w:rPr>
          <w:rFonts w:cstheme="minorHAnsi"/>
          <w:b/>
          <w:color w:val="000000" w:themeColor="text1"/>
        </w:rPr>
        <w:t xml:space="preserve"> </w:t>
      </w:r>
      <w:r w:rsidR="00530E76" w:rsidRPr="00530E76">
        <w:rPr>
          <w:rFonts w:ascii="Calibri" w:hAnsi="Calibri"/>
          <w:b/>
        </w:rPr>
        <w:t>Medicaid Consent Form:</w:t>
      </w:r>
      <w:r w:rsidR="00E20D9F">
        <w:rPr>
          <w:rFonts w:ascii="Calibri" w:hAnsi="Calibri"/>
          <w:b/>
        </w:rPr>
        <w:t xml:space="preserve"> </w:t>
      </w:r>
      <w:r w:rsidR="00530E76" w:rsidRPr="00530E76">
        <w:rPr>
          <w:rFonts w:ascii="Calibri" w:hAnsi="Calibri"/>
          <w:b/>
        </w:rPr>
        <w:t>(4R-151 Rev. 3/13)</w:t>
      </w:r>
      <w:r w:rsidR="00530E76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One-</w:t>
      </w:r>
      <w:r w:rsidR="00530E76">
        <w:rPr>
          <w:rFonts w:ascii="Calibri" w:hAnsi="Calibri"/>
        </w:rPr>
        <w:t xml:space="preserve">time consent signed </w:t>
      </w:r>
      <w:r w:rsidR="00530E76">
        <w:rPr>
          <w:rFonts w:ascii="Calibri" w:hAnsi="Calibri"/>
          <w:u w:val="single"/>
        </w:rPr>
        <w:t xml:space="preserve">AFTER </w:t>
      </w:r>
      <w:r w:rsidR="00530E76">
        <w:rPr>
          <w:rFonts w:ascii="Calibri" w:hAnsi="Calibri"/>
        </w:rPr>
        <w:t xml:space="preserve">March 18, 2013. </w:t>
      </w:r>
      <w:r w:rsidR="009B3CBE">
        <w:rPr>
          <w:rFonts w:ascii="Calibri" w:hAnsi="Calibri"/>
        </w:rPr>
        <w:t xml:space="preserve">In </w:t>
      </w:r>
      <w:proofErr w:type="spellStart"/>
      <w:r w:rsidR="009B3CBE">
        <w:rPr>
          <w:rFonts w:ascii="Calibri" w:hAnsi="Calibri"/>
        </w:rPr>
        <w:t>PowerIEP</w:t>
      </w:r>
      <w:proofErr w:type="spellEnd"/>
      <w:r w:rsidR="009B3CBE">
        <w:rPr>
          <w:rFonts w:ascii="Calibri" w:hAnsi="Calibri"/>
        </w:rPr>
        <w:t xml:space="preserve"> under Student Information, ensure that “Yes” or “No” under “Consent to Bill” has been chosen. If</w:t>
      </w:r>
      <w:r w:rsidR="00530E76">
        <w:rPr>
          <w:rFonts w:ascii="Calibri" w:hAnsi="Calibri"/>
        </w:rPr>
        <w:t xml:space="preserve"> </w:t>
      </w:r>
      <w:r w:rsidR="009B3CBE">
        <w:rPr>
          <w:rFonts w:ascii="Calibri" w:hAnsi="Calibri"/>
        </w:rPr>
        <w:t>the field</w:t>
      </w:r>
      <w:r w:rsidR="00530E76">
        <w:rPr>
          <w:rFonts w:ascii="Calibri" w:hAnsi="Calibri"/>
        </w:rPr>
        <w:t xml:space="preserve"> is blank, </w:t>
      </w:r>
      <w:r w:rsidR="009B3CBE">
        <w:rPr>
          <w:rFonts w:ascii="Calibri" w:hAnsi="Calibri"/>
        </w:rPr>
        <w:t>check the file for the Medicaid Consent Form</w:t>
      </w:r>
      <w:r>
        <w:rPr>
          <w:rFonts w:ascii="Calibri" w:hAnsi="Calibri"/>
        </w:rPr>
        <w:t xml:space="preserve"> and complete the field</w:t>
      </w:r>
      <w:r w:rsidR="009B3CBE">
        <w:rPr>
          <w:rFonts w:ascii="Calibri" w:hAnsi="Calibri"/>
        </w:rPr>
        <w:t xml:space="preserve">. If </w:t>
      </w:r>
      <w:r>
        <w:rPr>
          <w:rFonts w:ascii="Calibri" w:hAnsi="Calibri"/>
        </w:rPr>
        <w:t xml:space="preserve">the form is </w:t>
      </w:r>
      <w:r w:rsidR="009B3CBE">
        <w:rPr>
          <w:rFonts w:ascii="Calibri" w:hAnsi="Calibri"/>
        </w:rPr>
        <w:t xml:space="preserve">not in the file, have the </w:t>
      </w:r>
      <w:r w:rsidR="00530E76">
        <w:rPr>
          <w:rFonts w:ascii="Calibri" w:hAnsi="Calibri"/>
        </w:rPr>
        <w:t>form signed</w:t>
      </w:r>
      <w:r>
        <w:rPr>
          <w:rFonts w:ascii="Calibri" w:hAnsi="Calibri"/>
        </w:rPr>
        <w:t xml:space="preserve"> by the parents and complete the field</w:t>
      </w:r>
      <w:r w:rsidR="00530E76">
        <w:rPr>
          <w:rFonts w:ascii="Calibri" w:hAnsi="Calibri"/>
        </w:rPr>
        <w:t>.</w:t>
      </w:r>
    </w:p>
    <w:p w:rsidR="00D7384A" w:rsidRDefault="00D7384A" w:rsidP="00E13B5D">
      <w:pPr>
        <w:rPr>
          <w:rFonts w:ascii="Calibri" w:hAnsi="Calibri"/>
        </w:rPr>
      </w:pPr>
    </w:p>
    <w:p w:rsidR="00045AF5" w:rsidRDefault="00D7384A" w:rsidP="00E13B5D">
      <w:pPr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STAPLE THE FOLLOWING:</w:t>
      </w:r>
    </w:p>
    <w:p w:rsidR="007219BC" w:rsidRPr="00045AF5" w:rsidRDefault="00045AF5" w:rsidP="00E13B5D">
      <w:pPr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*___</w:t>
      </w:r>
      <w:r w:rsidR="00DC51A2" w:rsidRPr="000F4783">
        <w:rPr>
          <w:rFonts w:cstheme="minorHAnsi"/>
          <w:b/>
          <w:color w:val="000000" w:themeColor="text1"/>
        </w:rPr>
        <w:t xml:space="preserve"> Conference Recommendations</w:t>
      </w:r>
    </w:p>
    <w:p w:rsidR="005077C4" w:rsidRPr="000F4783" w:rsidRDefault="00045AF5" w:rsidP="00E13B5D">
      <w:pPr>
        <w:rPr>
          <w:rFonts w:cstheme="minorHAnsi"/>
          <w:b/>
          <w:color w:val="000000" w:themeColor="text1"/>
        </w:rPr>
      </w:pPr>
      <w:r>
        <w:rPr>
          <w:rFonts w:ascii="Calibri" w:hAnsi="Calibri"/>
          <w:b/>
          <w:i/>
          <w:u w:val="single"/>
        </w:rPr>
        <w:t>*___</w:t>
      </w:r>
      <w:r w:rsidRPr="000F4783">
        <w:rPr>
          <w:rFonts w:cstheme="minorHAnsi"/>
          <w:b/>
          <w:color w:val="000000" w:themeColor="text1"/>
        </w:rPr>
        <w:t xml:space="preserve"> </w:t>
      </w:r>
      <w:r w:rsidR="00A86B25" w:rsidRPr="009B3CBE">
        <w:rPr>
          <w:rFonts w:cstheme="minorHAnsi"/>
          <w:b/>
          <w:color w:val="000000" w:themeColor="text1"/>
        </w:rPr>
        <w:t>Conference Summary Re</w:t>
      </w:r>
      <w:r w:rsidR="001D7657" w:rsidRPr="009B3CBE">
        <w:rPr>
          <w:rFonts w:cstheme="minorHAnsi"/>
          <w:b/>
          <w:color w:val="000000" w:themeColor="text1"/>
        </w:rPr>
        <w:t>port</w:t>
      </w:r>
      <w:r w:rsidR="00DC51A2" w:rsidRPr="009B3CBE">
        <w:rPr>
          <w:rFonts w:cstheme="minorHAnsi"/>
          <w:b/>
          <w:color w:val="000000" w:themeColor="text1"/>
        </w:rPr>
        <w:t>:</w:t>
      </w:r>
      <w:r w:rsidR="00DC51A2" w:rsidRPr="000F4783">
        <w:rPr>
          <w:rFonts w:cstheme="minorHAnsi"/>
          <w:b/>
          <w:i/>
          <w:color w:val="000000" w:themeColor="text1"/>
        </w:rPr>
        <w:t xml:space="preserve">  </w:t>
      </w:r>
      <w:proofErr w:type="spellStart"/>
      <w:r w:rsidR="001D7657" w:rsidRPr="000F4783">
        <w:rPr>
          <w:rFonts w:cstheme="minorHAnsi"/>
          <w:b/>
          <w:color w:val="000000" w:themeColor="text1"/>
        </w:rPr>
        <w:t>PowerIEP</w:t>
      </w:r>
      <w:proofErr w:type="spellEnd"/>
      <w:r w:rsidR="00DC51A2" w:rsidRPr="000F4783">
        <w:rPr>
          <w:rFonts w:cstheme="minorHAnsi"/>
          <w:b/>
          <w:color w:val="000000" w:themeColor="text1"/>
        </w:rPr>
        <w:t xml:space="preserve"> Document—</w:t>
      </w:r>
      <w:r w:rsidR="00DC51A2" w:rsidRPr="000F4783">
        <w:rPr>
          <w:rFonts w:cstheme="minorHAnsi"/>
          <w:b/>
          <w:color w:val="000000" w:themeColor="text1"/>
          <w:u w:val="single"/>
        </w:rPr>
        <w:t xml:space="preserve">DO NOT </w:t>
      </w:r>
      <w:r w:rsidR="00DC51A2" w:rsidRPr="000F4783">
        <w:rPr>
          <w:rFonts w:cstheme="minorHAnsi"/>
          <w:b/>
          <w:color w:val="000000" w:themeColor="text1"/>
        </w:rPr>
        <w:t>use the invitation for the sign in sheet</w:t>
      </w:r>
    </w:p>
    <w:p w:rsidR="00A86B25" w:rsidRPr="000F4783" w:rsidRDefault="00045AF5" w:rsidP="00E13B5D">
      <w:pPr>
        <w:rPr>
          <w:rFonts w:cstheme="minorHAnsi"/>
          <w:b/>
          <w:color w:val="000000" w:themeColor="text1"/>
        </w:rPr>
      </w:pPr>
      <w:r>
        <w:rPr>
          <w:rFonts w:ascii="Calibri" w:hAnsi="Calibri"/>
          <w:b/>
          <w:i/>
          <w:u w:val="single"/>
        </w:rPr>
        <w:t>*___</w:t>
      </w:r>
      <w:r w:rsidRPr="000F4783">
        <w:rPr>
          <w:rFonts w:cstheme="minorHAnsi"/>
          <w:b/>
          <w:color w:val="000000" w:themeColor="text1"/>
        </w:rPr>
        <w:t xml:space="preserve"> </w:t>
      </w:r>
      <w:r w:rsidR="001D7657" w:rsidRPr="000F4783">
        <w:rPr>
          <w:rFonts w:cstheme="minorHAnsi"/>
          <w:b/>
          <w:color w:val="000000" w:themeColor="text1"/>
        </w:rPr>
        <w:t>Additional Notes/Information</w:t>
      </w:r>
    </w:p>
    <w:p w:rsidR="001D7657" w:rsidRPr="000F4783" w:rsidRDefault="00A86B25" w:rsidP="00E13B5D">
      <w:pPr>
        <w:rPr>
          <w:rFonts w:cstheme="minorHAnsi"/>
          <w:b/>
          <w:color w:val="000000" w:themeColor="text1"/>
        </w:rPr>
      </w:pPr>
      <w:r w:rsidRPr="000F4783">
        <w:rPr>
          <w:rFonts w:cstheme="minorHAnsi"/>
          <w:b/>
          <w:color w:val="000000" w:themeColor="text1"/>
        </w:rPr>
        <w:t>__</w:t>
      </w:r>
      <w:r w:rsidR="000F4783" w:rsidRPr="000F4783">
        <w:rPr>
          <w:rFonts w:cstheme="minorHAnsi"/>
          <w:b/>
          <w:color w:val="000000" w:themeColor="text1"/>
        </w:rPr>
        <w:t>_</w:t>
      </w:r>
      <w:r w:rsidRPr="000F4783">
        <w:rPr>
          <w:rFonts w:cstheme="minorHAnsi"/>
          <w:b/>
          <w:color w:val="000000" w:themeColor="text1"/>
        </w:rPr>
        <w:t>_</w:t>
      </w:r>
      <w:r w:rsidR="00045AF5">
        <w:rPr>
          <w:rFonts w:cstheme="minorHAnsi"/>
          <w:b/>
          <w:color w:val="000000" w:themeColor="text1"/>
        </w:rPr>
        <w:t xml:space="preserve"> </w:t>
      </w:r>
      <w:r w:rsidRPr="000F4783">
        <w:rPr>
          <w:rFonts w:cstheme="minorHAnsi"/>
          <w:b/>
          <w:color w:val="000000" w:themeColor="text1"/>
        </w:rPr>
        <w:t xml:space="preserve">Doc of Evaluation Results </w:t>
      </w:r>
      <w:r w:rsidRPr="000F4783">
        <w:rPr>
          <w:rFonts w:cstheme="minorHAnsi"/>
          <w:color w:val="000000" w:themeColor="text1"/>
        </w:rPr>
        <w:t>(EDC only)</w:t>
      </w:r>
    </w:p>
    <w:p w:rsidR="00A86B25" w:rsidRPr="000F4783" w:rsidRDefault="00A86B25" w:rsidP="00A86B25">
      <w:p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 w:rsidRPr="000F4783">
        <w:rPr>
          <w:rFonts w:cstheme="minorHAnsi"/>
          <w:b/>
          <w:color w:val="000000" w:themeColor="text1"/>
        </w:rPr>
        <w:t>__</w:t>
      </w:r>
      <w:r w:rsidR="000F4783" w:rsidRPr="000F4783">
        <w:rPr>
          <w:rFonts w:cstheme="minorHAnsi"/>
          <w:b/>
          <w:color w:val="000000" w:themeColor="text1"/>
        </w:rPr>
        <w:t>__</w:t>
      </w:r>
      <w:r w:rsidR="00045AF5">
        <w:rPr>
          <w:rFonts w:cstheme="minorHAnsi"/>
          <w:b/>
          <w:color w:val="000000" w:themeColor="text1"/>
        </w:rPr>
        <w:t xml:space="preserve"> </w:t>
      </w:r>
      <w:r w:rsidRPr="000F4783">
        <w:rPr>
          <w:rFonts w:eastAsia="Times New Roman" w:cstheme="minorHAnsi"/>
          <w:b/>
          <w:color w:val="000000" w:themeColor="text1"/>
        </w:rPr>
        <w:t>Eligibility Determination (Non LD) </w:t>
      </w:r>
      <w:r w:rsidRPr="000F4783">
        <w:rPr>
          <w:rFonts w:eastAsia="Times New Roman" w:cstheme="minorHAnsi"/>
          <w:color w:val="000000" w:themeColor="text1"/>
        </w:rPr>
        <w:t>(EDC only</w:t>
      </w:r>
      <w:proofErr w:type="gramStart"/>
      <w:r w:rsidRPr="000F4783">
        <w:rPr>
          <w:rFonts w:eastAsia="Times New Roman" w:cstheme="minorHAnsi"/>
          <w:color w:val="000000" w:themeColor="text1"/>
        </w:rPr>
        <w:t>)</w:t>
      </w:r>
      <w:proofErr w:type="gramEnd"/>
      <w:r w:rsidRPr="000F4783">
        <w:rPr>
          <w:rFonts w:eastAsia="Times New Roman" w:cstheme="minorHAnsi"/>
          <w:b/>
          <w:bCs/>
          <w:color w:val="000000" w:themeColor="text1"/>
        </w:rPr>
        <w:br/>
      </w:r>
      <w:r w:rsidRPr="000F4783">
        <w:rPr>
          <w:rFonts w:eastAsia="Times New Roman" w:cstheme="minorHAnsi"/>
          <w:b/>
          <w:color w:val="000000" w:themeColor="text1"/>
        </w:rPr>
        <w:t>____</w:t>
      </w:r>
      <w:r w:rsidR="00045AF5">
        <w:rPr>
          <w:rFonts w:eastAsia="Times New Roman" w:cstheme="minorHAnsi"/>
          <w:b/>
          <w:color w:val="000000" w:themeColor="text1"/>
        </w:rPr>
        <w:t xml:space="preserve"> </w:t>
      </w:r>
      <w:r w:rsidRPr="000F4783">
        <w:rPr>
          <w:rFonts w:eastAsia="Times New Roman" w:cstheme="minorHAnsi"/>
          <w:b/>
          <w:color w:val="000000" w:themeColor="text1"/>
        </w:rPr>
        <w:t>Doc of Intervention Results (LD) </w:t>
      </w:r>
      <w:r w:rsidRPr="000F4783">
        <w:rPr>
          <w:rFonts w:eastAsia="Times New Roman" w:cstheme="minorHAnsi"/>
          <w:color w:val="000000" w:themeColor="text1"/>
        </w:rPr>
        <w:t>(</w:t>
      </w:r>
      <w:r w:rsidRPr="000F4783">
        <w:rPr>
          <w:rFonts w:eastAsia="Times New Roman" w:cstheme="minorHAnsi"/>
          <w:color w:val="000000" w:themeColor="text1"/>
        </w:rPr>
        <w:t xml:space="preserve">if applicable, </w:t>
      </w:r>
      <w:r w:rsidRPr="000F4783">
        <w:rPr>
          <w:rFonts w:eastAsia="Times New Roman" w:cstheme="minorHAnsi"/>
          <w:color w:val="000000" w:themeColor="text1"/>
        </w:rPr>
        <w:t>EDC only)</w:t>
      </w:r>
      <w:r w:rsidRPr="000F4783">
        <w:rPr>
          <w:rFonts w:eastAsia="Times New Roman" w:cstheme="minorHAnsi"/>
          <w:b/>
          <w:bCs/>
          <w:color w:val="000000" w:themeColor="text1"/>
        </w:rPr>
        <w:br/>
      </w:r>
      <w:r w:rsidRPr="000F4783">
        <w:rPr>
          <w:rFonts w:eastAsia="Times New Roman" w:cstheme="minorHAnsi"/>
          <w:b/>
          <w:color w:val="000000" w:themeColor="text1"/>
        </w:rPr>
        <w:t>____</w:t>
      </w:r>
      <w:r w:rsidR="00045AF5">
        <w:rPr>
          <w:rFonts w:eastAsia="Times New Roman" w:cstheme="minorHAnsi"/>
          <w:b/>
          <w:color w:val="000000" w:themeColor="text1"/>
        </w:rPr>
        <w:t xml:space="preserve"> </w:t>
      </w:r>
      <w:r w:rsidRPr="000F4783">
        <w:rPr>
          <w:rFonts w:eastAsia="Times New Roman" w:cstheme="minorHAnsi"/>
          <w:b/>
          <w:color w:val="000000" w:themeColor="text1"/>
        </w:rPr>
        <w:t>Eligibility Determination (LD) </w:t>
      </w:r>
      <w:r w:rsidRPr="000F4783">
        <w:rPr>
          <w:rFonts w:eastAsia="Times New Roman" w:cstheme="minorHAnsi"/>
          <w:color w:val="000000" w:themeColor="text1"/>
        </w:rPr>
        <w:t>(EDC only)</w:t>
      </w:r>
      <w:r w:rsidRPr="000F4783">
        <w:rPr>
          <w:rFonts w:eastAsia="Times New Roman" w:cstheme="minorHAnsi"/>
          <w:b/>
          <w:bCs/>
          <w:color w:val="000000" w:themeColor="text1"/>
        </w:rPr>
        <w:br/>
      </w:r>
      <w:r w:rsidRPr="000F4783">
        <w:rPr>
          <w:rFonts w:eastAsia="Times New Roman" w:cstheme="minorHAnsi"/>
          <w:b/>
          <w:color w:val="000000" w:themeColor="text1"/>
        </w:rPr>
        <w:t>____</w:t>
      </w:r>
      <w:r w:rsidR="00045AF5">
        <w:rPr>
          <w:rFonts w:eastAsia="Times New Roman" w:cstheme="minorHAnsi"/>
          <w:b/>
          <w:color w:val="000000" w:themeColor="text1"/>
        </w:rPr>
        <w:t xml:space="preserve"> </w:t>
      </w:r>
      <w:r w:rsidRPr="000F4783">
        <w:rPr>
          <w:rFonts w:eastAsia="Times New Roman" w:cstheme="minorHAnsi"/>
          <w:b/>
          <w:color w:val="000000" w:themeColor="text1"/>
        </w:rPr>
        <w:t>Functional Behavioral Assessment</w:t>
      </w:r>
      <w:r w:rsidRPr="000F4783">
        <w:rPr>
          <w:rFonts w:eastAsia="Times New Roman" w:cstheme="minorHAnsi"/>
          <w:b/>
          <w:color w:val="000000" w:themeColor="text1"/>
        </w:rPr>
        <w:t xml:space="preserve"> </w:t>
      </w:r>
      <w:r w:rsidRPr="000F4783">
        <w:rPr>
          <w:rFonts w:eastAsia="Times New Roman" w:cstheme="minorHAnsi"/>
          <w:color w:val="000000" w:themeColor="text1"/>
        </w:rPr>
        <w:t>(</w:t>
      </w:r>
      <w:r w:rsidRPr="000F4783">
        <w:rPr>
          <w:rFonts w:eastAsia="Times New Roman" w:cstheme="minorHAnsi"/>
          <w:color w:val="000000" w:themeColor="text1"/>
        </w:rPr>
        <w:t xml:space="preserve">if applicable, </w:t>
      </w:r>
      <w:r w:rsidRPr="000F4783">
        <w:rPr>
          <w:rFonts w:eastAsia="Times New Roman" w:cstheme="minorHAnsi"/>
          <w:color w:val="000000" w:themeColor="text1"/>
        </w:rPr>
        <w:t>EDC only)</w:t>
      </w:r>
    </w:p>
    <w:p w:rsidR="000F4783" w:rsidRPr="000F4783" w:rsidRDefault="00045AF5" w:rsidP="000F4783">
      <w:pPr>
        <w:shd w:val="clear" w:color="auto" w:fill="FFFFFF"/>
        <w:rPr>
          <w:rFonts w:eastAsia="Times New Roman" w:cstheme="minorHAnsi"/>
          <w:b/>
          <w:color w:val="000000" w:themeColor="text1"/>
        </w:rPr>
      </w:pPr>
      <w:r>
        <w:rPr>
          <w:rFonts w:ascii="Calibri" w:hAnsi="Calibri"/>
          <w:b/>
          <w:i/>
          <w:u w:val="single"/>
        </w:rPr>
        <w:t>*___</w:t>
      </w:r>
      <w:r w:rsidRPr="000F4783">
        <w:rPr>
          <w:rFonts w:cstheme="minorHAnsi"/>
          <w:b/>
          <w:color w:val="000000" w:themeColor="text1"/>
        </w:rPr>
        <w:t xml:space="preserve"> </w:t>
      </w:r>
      <w:r w:rsidR="000F4783" w:rsidRPr="000F4783">
        <w:rPr>
          <w:rFonts w:eastAsia="Times New Roman" w:cstheme="minorHAnsi"/>
          <w:b/>
          <w:color w:val="000000" w:themeColor="text1"/>
        </w:rPr>
        <w:t>Present Levels of Educational Performance</w:t>
      </w:r>
    </w:p>
    <w:p w:rsidR="000F4783" w:rsidRPr="000F4783" w:rsidRDefault="000F4783" w:rsidP="000F4783">
      <w:pPr>
        <w:shd w:val="clear" w:color="auto" w:fill="FFFFFF"/>
        <w:rPr>
          <w:rFonts w:eastAsia="Times New Roman" w:cstheme="minorHAnsi"/>
          <w:b/>
          <w:color w:val="000000" w:themeColor="text1"/>
        </w:rPr>
      </w:pPr>
      <w:r w:rsidRPr="000F4783">
        <w:rPr>
          <w:rFonts w:eastAsia="Times New Roman" w:cstheme="minorHAnsi"/>
          <w:b/>
          <w:color w:val="000000" w:themeColor="text1"/>
        </w:rPr>
        <w:t>____</w:t>
      </w:r>
      <w:r w:rsidR="00045AF5">
        <w:rPr>
          <w:rFonts w:eastAsia="Times New Roman" w:cstheme="minorHAnsi"/>
          <w:b/>
          <w:color w:val="000000" w:themeColor="text1"/>
        </w:rPr>
        <w:t xml:space="preserve"> </w:t>
      </w:r>
      <w:r w:rsidRPr="000F4783">
        <w:rPr>
          <w:rFonts w:eastAsia="Times New Roman" w:cstheme="minorHAnsi"/>
          <w:b/>
          <w:color w:val="000000" w:themeColor="text1"/>
        </w:rPr>
        <w:t>Secondary Transition</w:t>
      </w:r>
      <w:r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ascii="Calibri" w:hAnsi="Calibri"/>
        </w:rPr>
        <w:t xml:space="preserve">(Transition- age students </w:t>
      </w:r>
      <w:proofErr w:type="gramStart"/>
      <w:r>
        <w:rPr>
          <w:rFonts w:ascii="Calibri" w:hAnsi="Calibri"/>
        </w:rPr>
        <w:t>-  14</w:t>
      </w:r>
      <w:proofErr w:type="gramEnd"/>
      <w:r>
        <w:rPr>
          <w:rFonts w:ascii="Calibri" w:hAnsi="Calibri"/>
        </w:rPr>
        <w:t xml:space="preserve"> ½)</w:t>
      </w:r>
    </w:p>
    <w:p w:rsidR="000F4783" w:rsidRPr="000F4783" w:rsidRDefault="000F4783" w:rsidP="000F4783">
      <w:pPr>
        <w:shd w:val="clear" w:color="auto" w:fill="FFFFFF"/>
        <w:rPr>
          <w:rFonts w:eastAsia="Times New Roman" w:cstheme="minorHAnsi"/>
          <w:color w:val="000000" w:themeColor="text1"/>
        </w:rPr>
      </w:pPr>
      <w:r w:rsidRPr="000F4783">
        <w:rPr>
          <w:rFonts w:eastAsia="Times New Roman" w:cstheme="minorHAnsi"/>
          <w:b/>
          <w:color w:val="000000" w:themeColor="text1"/>
        </w:rPr>
        <w:t>____</w:t>
      </w:r>
      <w:r w:rsidR="00045AF5">
        <w:rPr>
          <w:rFonts w:eastAsia="Times New Roman" w:cstheme="minorHAnsi"/>
          <w:b/>
          <w:color w:val="000000" w:themeColor="text1"/>
        </w:rPr>
        <w:t xml:space="preserve"> </w:t>
      </w:r>
      <w:r w:rsidRPr="000F4783">
        <w:rPr>
          <w:rFonts w:eastAsia="Times New Roman" w:cstheme="minorHAnsi"/>
          <w:b/>
          <w:color w:val="000000" w:themeColor="text1"/>
        </w:rPr>
        <w:t>Behavior Intervention Plan</w:t>
      </w:r>
      <w:r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(if applicable)</w:t>
      </w:r>
    </w:p>
    <w:p w:rsidR="000F4783" w:rsidRPr="000F4783" w:rsidRDefault="00045AF5" w:rsidP="000F4783">
      <w:pPr>
        <w:shd w:val="clear" w:color="auto" w:fill="FFFFFF"/>
        <w:rPr>
          <w:rFonts w:eastAsia="Times New Roman" w:cstheme="minorHAnsi"/>
          <w:b/>
          <w:color w:val="000000" w:themeColor="text1"/>
        </w:rPr>
      </w:pPr>
      <w:r>
        <w:rPr>
          <w:rFonts w:ascii="Calibri" w:hAnsi="Calibri"/>
          <w:b/>
          <w:i/>
          <w:u w:val="single"/>
        </w:rPr>
        <w:t>*___</w:t>
      </w:r>
      <w:r w:rsidRPr="000F4783">
        <w:rPr>
          <w:rFonts w:cstheme="minorHAnsi"/>
          <w:b/>
          <w:color w:val="000000" w:themeColor="text1"/>
        </w:rPr>
        <w:t xml:space="preserve"> </w:t>
      </w:r>
      <w:r w:rsidR="000F4783" w:rsidRPr="000F4783">
        <w:rPr>
          <w:rFonts w:eastAsia="Times New Roman" w:cstheme="minorHAnsi"/>
          <w:b/>
          <w:color w:val="000000" w:themeColor="text1"/>
        </w:rPr>
        <w:t>Conference Goals and Objectives</w:t>
      </w:r>
    </w:p>
    <w:p w:rsidR="000F4783" w:rsidRPr="000F4783" w:rsidRDefault="00045AF5" w:rsidP="000F4783">
      <w:pPr>
        <w:shd w:val="clear" w:color="auto" w:fill="FFFFFF"/>
        <w:rPr>
          <w:rFonts w:eastAsia="Times New Roman" w:cstheme="minorHAnsi"/>
          <w:b/>
          <w:color w:val="000000" w:themeColor="text1"/>
        </w:rPr>
      </w:pPr>
      <w:r>
        <w:rPr>
          <w:rFonts w:ascii="Calibri" w:hAnsi="Calibri"/>
          <w:b/>
          <w:i/>
          <w:u w:val="single"/>
        </w:rPr>
        <w:t>*___</w:t>
      </w:r>
      <w:r w:rsidRPr="000F4783">
        <w:rPr>
          <w:rFonts w:cstheme="minorHAnsi"/>
          <w:b/>
          <w:color w:val="000000" w:themeColor="text1"/>
        </w:rPr>
        <w:t xml:space="preserve"> </w:t>
      </w:r>
      <w:r w:rsidR="000F4783" w:rsidRPr="000F4783">
        <w:rPr>
          <w:rFonts w:eastAsia="Times New Roman" w:cstheme="minorHAnsi"/>
          <w:b/>
          <w:color w:val="000000" w:themeColor="text1"/>
        </w:rPr>
        <w:t>Educational Accommodations</w:t>
      </w:r>
    </w:p>
    <w:p w:rsidR="000F4783" w:rsidRPr="000F4783" w:rsidRDefault="00045AF5" w:rsidP="000F4783">
      <w:pPr>
        <w:shd w:val="clear" w:color="auto" w:fill="FFFFFF"/>
        <w:rPr>
          <w:rFonts w:eastAsia="Times New Roman" w:cstheme="minorHAnsi"/>
          <w:b/>
          <w:color w:val="000000" w:themeColor="text1"/>
        </w:rPr>
      </w:pPr>
      <w:r>
        <w:rPr>
          <w:rFonts w:ascii="Calibri" w:hAnsi="Calibri"/>
          <w:b/>
          <w:i/>
          <w:u w:val="single"/>
        </w:rPr>
        <w:t>*___</w:t>
      </w:r>
      <w:r w:rsidRPr="000F4783">
        <w:rPr>
          <w:rFonts w:cstheme="minorHAnsi"/>
          <w:b/>
          <w:color w:val="000000" w:themeColor="text1"/>
        </w:rPr>
        <w:t xml:space="preserve"> </w:t>
      </w:r>
      <w:r w:rsidR="000F4783" w:rsidRPr="000F4783">
        <w:rPr>
          <w:rFonts w:eastAsia="Times New Roman" w:cstheme="minorHAnsi"/>
          <w:b/>
          <w:color w:val="000000" w:themeColor="text1"/>
        </w:rPr>
        <w:t>Assessment</w:t>
      </w:r>
    </w:p>
    <w:p w:rsidR="000F4783" w:rsidRPr="000F4783" w:rsidRDefault="00045AF5" w:rsidP="000F4783">
      <w:pPr>
        <w:shd w:val="clear" w:color="auto" w:fill="FFFFFF"/>
        <w:rPr>
          <w:rFonts w:eastAsia="Times New Roman" w:cstheme="minorHAnsi"/>
          <w:b/>
          <w:color w:val="000000" w:themeColor="text1"/>
        </w:rPr>
      </w:pPr>
      <w:r>
        <w:rPr>
          <w:rFonts w:ascii="Calibri" w:hAnsi="Calibri"/>
          <w:b/>
          <w:i/>
          <w:u w:val="single"/>
        </w:rPr>
        <w:t>*___</w:t>
      </w:r>
      <w:r w:rsidRPr="000F4783">
        <w:rPr>
          <w:rFonts w:cstheme="minorHAnsi"/>
          <w:b/>
          <w:color w:val="000000" w:themeColor="text1"/>
        </w:rPr>
        <w:t xml:space="preserve"> </w:t>
      </w:r>
      <w:r w:rsidR="000F4783" w:rsidRPr="000F4783">
        <w:rPr>
          <w:rFonts w:eastAsia="Times New Roman" w:cstheme="minorHAnsi"/>
          <w:b/>
          <w:color w:val="000000" w:themeColor="text1"/>
        </w:rPr>
        <w:t>Educational Services &amp; Placement</w:t>
      </w:r>
    </w:p>
    <w:p w:rsidR="000F4783" w:rsidRPr="000F4783" w:rsidRDefault="000F4783" w:rsidP="000F4783">
      <w:pPr>
        <w:shd w:val="clear" w:color="auto" w:fill="FFFFFF"/>
        <w:rPr>
          <w:rFonts w:eastAsia="Times New Roman" w:cstheme="minorHAnsi"/>
          <w:color w:val="000000" w:themeColor="text1"/>
        </w:rPr>
      </w:pPr>
      <w:r w:rsidRPr="000F4783">
        <w:rPr>
          <w:rFonts w:eastAsia="Times New Roman" w:cstheme="minorHAnsi"/>
          <w:b/>
          <w:color w:val="000000" w:themeColor="text1"/>
        </w:rPr>
        <w:t>____</w:t>
      </w:r>
      <w:r w:rsidR="00045AF5">
        <w:rPr>
          <w:rFonts w:eastAsia="Times New Roman" w:cstheme="minorHAnsi"/>
          <w:b/>
          <w:color w:val="000000" w:themeColor="text1"/>
        </w:rPr>
        <w:t xml:space="preserve"> </w:t>
      </w:r>
      <w:r w:rsidRPr="000F4783">
        <w:rPr>
          <w:rFonts w:eastAsia="Times New Roman" w:cstheme="minorHAnsi"/>
          <w:b/>
          <w:color w:val="000000" w:themeColor="text1"/>
        </w:rPr>
        <w:t>Autism Considerations</w:t>
      </w:r>
      <w:r>
        <w:rPr>
          <w:rFonts w:eastAsia="Times New Roman" w:cstheme="minorHAnsi"/>
          <w:b/>
          <w:color w:val="000000" w:themeColor="text1"/>
        </w:rPr>
        <w:t xml:space="preserve"> </w:t>
      </w:r>
      <w:r w:rsidRPr="00045AF5">
        <w:rPr>
          <w:rFonts w:eastAsia="Times New Roman" w:cstheme="minorHAnsi"/>
          <w:i/>
          <w:color w:val="000000" w:themeColor="text1"/>
        </w:rPr>
        <w:t xml:space="preserve">(complete for every IEP </w:t>
      </w:r>
      <w:r w:rsidR="00045AF5" w:rsidRPr="00045AF5">
        <w:rPr>
          <w:rFonts w:eastAsia="Times New Roman" w:cstheme="minorHAnsi"/>
          <w:i/>
          <w:color w:val="000000" w:themeColor="text1"/>
        </w:rPr>
        <w:t>of</w:t>
      </w:r>
      <w:r w:rsidRPr="00045AF5">
        <w:rPr>
          <w:rFonts w:eastAsia="Times New Roman" w:cstheme="minorHAnsi"/>
          <w:i/>
          <w:color w:val="000000" w:themeColor="text1"/>
        </w:rPr>
        <w:t xml:space="preserve"> a student with an Autism eligibility)</w:t>
      </w:r>
    </w:p>
    <w:p w:rsidR="000F4783" w:rsidRPr="000F4783" w:rsidRDefault="000F4783" w:rsidP="000F4783">
      <w:pPr>
        <w:shd w:val="clear" w:color="auto" w:fill="FFFFFF"/>
        <w:rPr>
          <w:rFonts w:eastAsia="Times New Roman" w:cstheme="minorHAnsi"/>
          <w:b/>
          <w:color w:val="000000" w:themeColor="text1"/>
        </w:rPr>
      </w:pPr>
      <w:r w:rsidRPr="000F4783">
        <w:rPr>
          <w:rFonts w:eastAsia="Times New Roman" w:cstheme="minorHAnsi"/>
          <w:b/>
          <w:color w:val="000000" w:themeColor="text1"/>
        </w:rPr>
        <w:t>____</w:t>
      </w:r>
      <w:r w:rsidR="00045AF5">
        <w:rPr>
          <w:rFonts w:eastAsia="Times New Roman" w:cstheme="minorHAnsi"/>
          <w:b/>
          <w:color w:val="000000" w:themeColor="text1"/>
        </w:rPr>
        <w:t xml:space="preserve"> </w:t>
      </w:r>
      <w:r w:rsidRPr="000F4783">
        <w:rPr>
          <w:rFonts w:eastAsia="Times New Roman" w:cstheme="minorHAnsi"/>
          <w:b/>
          <w:color w:val="000000" w:themeColor="text1"/>
        </w:rPr>
        <w:t>Consent for Initial Services</w:t>
      </w:r>
      <w:r>
        <w:rPr>
          <w:rFonts w:eastAsia="Times New Roman" w:cstheme="minorHAnsi"/>
          <w:b/>
          <w:color w:val="000000" w:themeColor="text1"/>
        </w:rPr>
        <w:t xml:space="preserve"> </w:t>
      </w:r>
      <w:r w:rsidRPr="000F4783">
        <w:rPr>
          <w:i/>
        </w:rPr>
        <w:t>(if new placement or moved in from out-of-state with an IEP)</w:t>
      </w:r>
    </w:p>
    <w:p w:rsidR="000F4783" w:rsidRPr="000F4783" w:rsidRDefault="000F4783" w:rsidP="000F4783">
      <w:pPr>
        <w:shd w:val="clear" w:color="auto" w:fill="FFFFFF"/>
        <w:rPr>
          <w:rFonts w:eastAsia="Times New Roman" w:cstheme="minorHAnsi"/>
          <w:b/>
          <w:color w:val="000000" w:themeColor="text1"/>
        </w:rPr>
      </w:pPr>
      <w:r w:rsidRPr="000F4783">
        <w:rPr>
          <w:rFonts w:eastAsia="Times New Roman" w:cstheme="minorHAnsi"/>
          <w:b/>
          <w:color w:val="000000" w:themeColor="text1"/>
        </w:rPr>
        <w:t>____</w:t>
      </w:r>
      <w:r w:rsidR="00045AF5">
        <w:rPr>
          <w:rFonts w:eastAsia="Times New Roman" w:cstheme="minorHAnsi"/>
          <w:b/>
          <w:color w:val="000000" w:themeColor="text1"/>
        </w:rPr>
        <w:t xml:space="preserve"> </w:t>
      </w:r>
      <w:r w:rsidRPr="000F4783">
        <w:rPr>
          <w:rFonts w:eastAsia="Times New Roman" w:cstheme="minorHAnsi"/>
          <w:b/>
          <w:color w:val="000000" w:themeColor="text1"/>
        </w:rPr>
        <w:t>Transfer of Rights</w:t>
      </w:r>
      <w:r>
        <w:rPr>
          <w:rFonts w:eastAsia="Times New Roman" w:cstheme="minorHAnsi"/>
          <w:b/>
          <w:color w:val="000000" w:themeColor="text1"/>
        </w:rPr>
        <w:t xml:space="preserve"> </w:t>
      </w:r>
      <w:r w:rsidR="00045AF5">
        <w:rPr>
          <w:rFonts w:ascii="Calibri" w:hAnsi="Calibri"/>
        </w:rPr>
        <w:t>(</w:t>
      </w:r>
      <w:r w:rsidR="00045AF5" w:rsidRPr="00045AF5">
        <w:rPr>
          <w:rFonts w:ascii="Calibri" w:hAnsi="Calibri"/>
          <w:i/>
        </w:rPr>
        <w:t>student---17 years old)</w:t>
      </w:r>
    </w:p>
    <w:p w:rsidR="000F4783" w:rsidRPr="00045AF5" w:rsidRDefault="000F4783" w:rsidP="000F4783">
      <w:pPr>
        <w:shd w:val="clear" w:color="auto" w:fill="FFFFFF"/>
        <w:rPr>
          <w:rFonts w:eastAsia="Times New Roman" w:cstheme="minorHAnsi"/>
          <w:b/>
          <w:i/>
          <w:color w:val="000000" w:themeColor="text1"/>
        </w:rPr>
      </w:pPr>
      <w:r w:rsidRPr="000F4783">
        <w:rPr>
          <w:rFonts w:eastAsia="Times New Roman" w:cstheme="minorHAnsi"/>
          <w:b/>
          <w:color w:val="000000" w:themeColor="text1"/>
        </w:rPr>
        <w:t>____</w:t>
      </w:r>
      <w:r w:rsidR="00045AF5">
        <w:rPr>
          <w:rFonts w:eastAsia="Times New Roman" w:cstheme="minorHAnsi"/>
          <w:b/>
          <w:color w:val="000000" w:themeColor="text1"/>
        </w:rPr>
        <w:t xml:space="preserve"> </w:t>
      </w:r>
      <w:r w:rsidRPr="000F4783">
        <w:rPr>
          <w:rFonts w:eastAsia="Times New Roman" w:cstheme="minorHAnsi"/>
          <w:b/>
          <w:color w:val="000000" w:themeColor="text1"/>
        </w:rPr>
        <w:t>Delegation of Rights</w:t>
      </w:r>
      <w:r w:rsidR="00045AF5">
        <w:rPr>
          <w:rFonts w:eastAsia="Times New Roman" w:cstheme="minorHAnsi"/>
          <w:b/>
          <w:color w:val="000000" w:themeColor="text1"/>
        </w:rPr>
        <w:t xml:space="preserve"> </w:t>
      </w:r>
      <w:r w:rsidR="00045AF5" w:rsidRPr="00045AF5">
        <w:rPr>
          <w:rFonts w:ascii="Calibri" w:hAnsi="Calibri"/>
          <w:i/>
        </w:rPr>
        <w:t>(student---18 years or older)</w:t>
      </w:r>
    </w:p>
    <w:p w:rsidR="000F4783" w:rsidRPr="000F4783" w:rsidRDefault="000F4783" w:rsidP="000F4783">
      <w:pPr>
        <w:shd w:val="clear" w:color="auto" w:fill="FFFFFF"/>
        <w:rPr>
          <w:rFonts w:eastAsia="Times New Roman" w:cstheme="minorHAnsi"/>
          <w:b/>
          <w:color w:val="000000" w:themeColor="text1"/>
        </w:rPr>
      </w:pPr>
      <w:r w:rsidRPr="000F4783">
        <w:rPr>
          <w:rFonts w:eastAsia="Times New Roman" w:cstheme="minorHAnsi"/>
          <w:b/>
          <w:color w:val="000000" w:themeColor="text1"/>
        </w:rPr>
        <w:t>____</w:t>
      </w:r>
      <w:r w:rsidR="00045AF5">
        <w:rPr>
          <w:rFonts w:eastAsia="Times New Roman" w:cstheme="minorHAnsi"/>
          <w:b/>
          <w:color w:val="000000" w:themeColor="text1"/>
        </w:rPr>
        <w:t xml:space="preserve"> </w:t>
      </w:r>
      <w:r w:rsidRPr="000F4783">
        <w:rPr>
          <w:rFonts w:eastAsia="Times New Roman" w:cstheme="minorHAnsi"/>
          <w:b/>
          <w:color w:val="000000" w:themeColor="text1"/>
        </w:rPr>
        <w:t>Transition Consent</w:t>
      </w:r>
      <w:r w:rsidR="00045AF5">
        <w:rPr>
          <w:rFonts w:eastAsia="Times New Roman" w:cstheme="minorHAnsi"/>
          <w:b/>
          <w:color w:val="000000" w:themeColor="text1"/>
        </w:rPr>
        <w:t xml:space="preserve"> </w:t>
      </w:r>
      <w:r w:rsidR="00045AF5" w:rsidRPr="00045AF5">
        <w:rPr>
          <w:rFonts w:ascii="Calibri" w:hAnsi="Calibri"/>
          <w:i/>
        </w:rPr>
        <w:t>(Transition- age students – 14 ½)</w:t>
      </w:r>
    </w:p>
    <w:p w:rsidR="000F4783" w:rsidRPr="00045AF5" w:rsidRDefault="000F4783" w:rsidP="000F4783">
      <w:pPr>
        <w:shd w:val="clear" w:color="auto" w:fill="FFFFFF"/>
        <w:rPr>
          <w:rFonts w:eastAsia="Times New Roman" w:cstheme="minorHAnsi"/>
          <w:i/>
          <w:color w:val="000000" w:themeColor="text1"/>
        </w:rPr>
      </w:pPr>
      <w:r w:rsidRPr="000F4783">
        <w:rPr>
          <w:rFonts w:eastAsia="Times New Roman" w:cstheme="minorHAnsi"/>
          <w:b/>
          <w:color w:val="000000" w:themeColor="text1"/>
        </w:rPr>
        <w:t>____</w:t>
      </w:r>
      <w:r w:rsidR="00045AF5">
        <w:rPr>
          <w:rFonts w:eastAsia="Times New Roman" w:cstheme="minorHAnsi"/>
          <w:b/>
          <w:color w:val="000000" w:themeColor="text1"/>
        </w:rPr>
        <w:t xml:space="preserve"> </w:t>
      </w:r>
      <w:r w:rsidRPr="000F4783">
        <w:rPr>
          <w:rFonts w:eastAsia="Times New Roman" w:cstheme="minorHAnsi"/>
          <w:b/>
          <w:color w:val="000000" w:themeColor="text1"/>
        </w:rPr>
        <w:t>Excusal of</w:t>
      </w:r>
      <w:bookmarkStart w:id="0" w:name="_GoBack"/>
      <w:bookmarkEnd w:id="0"/>
      <w:r w:rsidRPr="000F4783">
        <w:rPr>
          <w:rFonts w:eastAsia="Times New Roman" w:cstheme="minorHAnsi"/>
          <w:b/>
          <w:color w:val="000000" w:themeColor="text1"/>
        </w:rPr>
        <w:t xml:space="preserve"> Team Member</w:t>
      </w:r>
      <w:r w:rsidR="00045AF5">
        <w:rPr>
          <w:rFonts w:eastAsia="Times New Roman" w:cstheme="minorHAnsi"/>
          <w:b/>
          <w:color w:val="000000" w:themeColor="text1"/>
        </w:rPr>
        <w:t xml:space="preserve"> </w:t>
      </w:r>
      <w:r w:rsidR="00045AF5" w:rsidRPr="00045AF5">
        <w:rPr>
          <w:rFonts w:eastAsia="Times New Roman" w:cstheme="minorHAnsi"/>
          <w:i/>
          <w:color w:val="000000" w:themeColor="text1"/>
        </w:rPr>
        <w:t>(if required participant did not attend the IEP)</w:t>
      </w:r>
    </w:p>
    <w:p w:rsidR="000F4783" w:rsidRPr="000F4783" w:rsidRDefault="00045AF5" w:rsidP="000F4783">
      <w:pPr>
        <w:shd w:val="clear" w:color="auto" w:fill="FFFFFF"/>
        <w:rPr>
          <w:rFonts w:eastAsia="Times New Roman" w:cstheme="minorHAnsi"/>
          <w:b/>
          <w:color w:val="000000" w:themeColor="text1"/>
        </w:rPr>
      </w:pPr>
      <w:r>
        <w:rPr>
          <w:rFonts w:ascii="Calibri" w:hAnsi="Calibri"/>
          <w:b/>
          <w:i/>
          <w:u w:val="single"/>
        </w:rPr>
        <w:t>*___</w:t>
      </w:r>
      <w:r w:rsidRPr="000F4783">
        <w:rPr>
          <w:rFonts w:cstheme="minorHAnsi"/>
          <w:b/>
          <w:color w:val="000000" w:themeColor="text1"/>
        </w:rPr>
        <w:t xml:space="preserve"> </w:t>
      </w:r>
      <w:r w:rsidR="000F4783" w:rsidRPr="000F4783">
        <w:rPr>
          <w:rFonts w:eastAsia="Times New Roman" w:cstheme="minorHAnsi"/>
          <w:b/>
          <w:color w:val="000000" w:themeColor="text1"/>
        </w:rPr>
        <w:t>Notification of Conference</w:t>
      </w:r>
    </w:p>
    <w:p w:rsidR="00BD30D1" w:rsidRDefault="007A17D8" w:rsidP="001C532B">
      <w:pPr>
        <w:ind w:left="540" w:hanging="540"/>
        <w:rPr>
          <w:rFonts w:ascii="Calibri" w:hAnsi="Calibri"/>
        </w:rPr>
      </w:pPr>
      <w:r>
        <w:rPr>
          <w:rFonts w:ascii="Calibri" w:hAnsi="Calibri"/>
        </w:rPr>
        <w:t>___</w:t>
      </w:r>
      <w:r w:rsidR="00045AF5">
        <w:rPr>
          <w:rFonts w:ascii="Calibri" w:hAnsi="Calibri"/>
        </w:rPr>
        <w:t xml:space="preserve">_ </w:t>
      </w:r>
      <w:r w:rsidR="001705B0">
        <w:rPr>
          <w:rFonts w:ascii="Calibri" w:hAnsi="Calibri"/>
          <w:b/>
          <w:i/>
        </w:rPr>
        <w:t>Waiver of Ten Day Notice</w:t>
      </w:r>
      <w:r w:rsidR="00BD30D1" w:rsidRPr="00582BB4">
        <w:rPr>
          <w:rFonts w:ascii="Calibri" w:hAnsi="Calibri"/>
          <w:b/>
          <w:i/>
        </w:rPr>
        <w:t xml:space="preserve"> (4R-72)</w:t>
      </w:r>
      <w:r w:rsidR="00045AF5">
        <w:rPr>
          <w:rFonts w:ascii="Calibri" w:hAnsi="Calibri"/>
          <w:b/>
          <w:i/>
        </w:rPr>
        <w:t xml:space="preserve"> </w:t>
      </w:r>
      <w:r w:rsidR="00045AF5" w:rsidRPr="00045AF5">
        <w:rPr>
          <w:rFonts w:ascii="Calibri" w:hAnsi="Calibri"/>
          <w:i/>
        </w:rPr>
        <w:t>{Paper Copy</w:t>
      </w:r>
      <w:r w:rsidR="00045AF5">
        <w:rPr>
          <w:rFonts w:ascii="Calibri" w:hAnsi="Calibri"/>
          <w:i/>
        </w:rPr>
        <w:t xml:space="preserve"> -- Not from </w:t>
      </w:r>
      <w:proofErr w:type="spellStart"/>
      <w:r w:rsidR="00045AF5">
        <w:rPr>
          <w:rFonts w:ascii="Calibri" w:hAnsi="Calibri"/>
          <w:i/>
        </w:rPr>
        <w:t>PowerIEP</w:t>
      </w:r>
      <w:proofErr w:type="spellEnd"/>
      <w:r w:rsidR="00045AF5" w:rsidRPr="00045AF5">
        <w:rPr>
          <w:rFonts w:ascii="Calibri" w:hAnsi="Calibri"/>
          <w:i/>
        </w:rPr>
        <w:t>}</w:t>
      </w:r>
      <w:r w:rsidR="00BD30D1" w:rsidRPr="00582BB4">
        <w:rPr>
          <w:rFonts w:ascii="Calibri" w:hAnsi="Calibri"/>
          <w:i/>
        </w:rPr>
        <w:t xml:space="preserve"> </w:t>
      </w:r>
      <w:r w:rsidR="00045AF5">
        <w:rPr>
          <w:rFonts w:ascii="Calibri" w:hAnsi="Calibri"/>
          <w:i/>
        </w:rPr>
        <w:t>(</w:t>
      </w:r>
      <w:r w:rsidR="00045AF5" w:rsidRPr="00045AF5">
        <w:rPr>
          <w:rFonts w:ascii="Calibri" w:hAnsi="Calibri"/>
          <w:i/>
        </w:rPr>
        <w:t xml:space="preserve">if </w:t>
      </w:r>
      <w:r w:rsidR="00E20D9F" w:rsidRPr="00045AF5">
        <w:rPr>
          <w:rFonts w:ascii="Calibri" w:hAnsi="Calibri"/>
          <w:i/>
        </w:rPr>
        <w:t xml:space="preserve">less than </w:t>
      </w:r>
      <w:r w:rsidR="00DB12DA" w:rsidRPr="00045AF5">
        <w:rPr>
          <w:rFonts w:ascii="Calibri" w:hAnsi="Calibri"/>
          <w:i/>
        </w:rPr>
        <w:t xml:space="preserve">10 days between </w:t>
      </w:r>
      <w:r w:rsidR="00E20D9F" w:rsidRPr="00045AF5">
        <w:rPr>
          <w:rFonts w:ascii="Calibri" w:hAnsi="Calibri"/>
          <w:i/>
        </w:rPr>
        <w:t xml:space="preserve">date parent received invite </w:t>
      </w:r>
      <w:r w:rsidR="00DB12DA" w:rsidRPr="00045AF5">
        <w:rPr>
          <w:rFonts w:ascii="Calibri" w:hAnsi="Calibri"/>
          <w:i/>
        </w:rPr>
        <w:t>and meeting</w:t>
      </w:r>
      <w:r w:rsidR="00045AF5" w:rsidRPr="00045AF5">
        <w:rPr>
          <w:rFonts w:ascii="Calibri" w:hAnsi="Calibri"/>
          <w:i/>
        </w:rPr>
        <w:t>)</w:t>
      </w:r>
      <w:r w:rsidR="00DB12DA" w:rsidRPr="00045AF5">
        <w:rPr>
          <w:rFonts w:ascii="Calibri" w:hAnsi="Calibri"/>
          <w:i/>
        </w:rPr>
        <w:t xml:space="preserve"> </w:t>
      </w:r>
    </w:p>
    <w:p w:rsidR="007219BC" w:rsidRDefault="001705B0" w:rsidP="00E13B5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</w:t>
      </w:r>
    </w:p>
    <w:p w:rsidR="00582BB4" w:rsidRPr="00582BB4" w:rsidRDefault="00582BB4" w:rsidP="009B3CBE">
      <w:pPr>
        <w:rPr>
          <w:rFonts w:ascii="Calibri" w:hAnsi="Calibri"/>
          <w:b/>
          <w:i/>
          <w:sz w:val="28"/>
          <w:szCs w:val="28"/>
        </w:rPr>
      </w:pPr>
      <w:r w:rsidRPr="00582BB4">
        <w:rPr>
          <w:rFonts w:ascii="Calibri" w:hAnsi="Calibri"/>
          <w:b/>
          <w:i/>
          <w:sz w:val="40"/>
          <w:szCs w:val="40"/>
        </w:rPr>
        <w:t xml:space="preserve">* </w:t>
      </w:r>
      <w:r w:rsidR="009B3CBE">
        <w:rPr>
          <w:rFonts w:ascii="Calibri" w:hAnsi="Calibri"/>
          <w:b/>
          <w:i/>
          <w:sz w:val="28"/>
          <w:szCs w:val="28"/>
        </w:rPr>
        <w:t>Every</w:t>
      </w:r>
      <w:r w:rsidR="00053C27">
        <w:rPr>
          <w:rFonts w:ascii="Calibri" w:hAnsi="Calibri"/>
          <w:b/>
          <w:i/>
          <w:sz w:val="28"/>
          <w:szCs w:val="28"/>
        </w:rPr>
        <w:t xml:space="preserve"> IEP/E</w:t>
      </w:r>
      <w:r w:rsidRPr="00582BB4">
        <w:rPr>
          <w:rFonts w:ascii="Calibri" w:hAnsi="Calibri"/>
          <w:b/>
          <w:i/>
          <w:sz w:val="28"/>
          <w:szCs w:val="28"/>
        </w:rPr>
        <w:t>DC must have</w:t>
      </w:r>
      <w:r w:rsidR="007A17D8">
        <w:rPr>
          <w:rFonts w:ascii="Calibri" w:hAnsi="Calibri"/>
          <w:b/>
          <w:i/>
          <w:sz w:val="28"/>
          <w:szCs w:val="28"/>
        </w:rPr>
        <w:t xml:space="preserve"> this form. </w:t>
      </w:r>
    </w:p>
    <w:p w:rsidR="007219BC" w:rsidRDefault="007219BC" w:rsidP="00E13B5D">
      <w:pPr>
        <w:rPr>
          <w:rFonts w:ascii="Calibri" w:hAnsi="Calibri"/>
        </w:rPr>
      </w:pPr>
    </w:p>
    <w:p w:rsidR="00F567F3" w:rsidRDefault="00F567F3" w:rsidP="00E13B5D">
      <w:pPr>
        <w:rPr>
          <w:rFonts w:ascii="Calibri" w:hAnsi="Calibri"/>
        </w:rPr>
      </w:pPr>
    </w:p>
    <w:p w:rsidR="00352D65" w:rsidRPr="00F567F3" w:rsidRDefault="00352D65">
      <w:pPr>
        <w:rPr>
          <w:rFonts w:ascii="Calibri" w:hAnsi="Calibri"/>
        </w:rPr>
      </w:pPr>
    </w:p>
    <w:sectPr w:rsidR="00352D65" w:rsidRPr="00F567F3" w:rsidSect="00DB1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54CFC"/>
    <w:multiLevelType w:val="hybridMultilevel"/>
    <w:tmpl w:val="0DEA3386"/>
    <w:lvl w:ilvl="0" w:tplc="632AA2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76C1B"/>
    <w:multiLevelType w:val="hybridMultilevel"/>
    <w:tmpl w:val="6430E032"/>
    <w:lvl w:ilvl="0" w:tplc="896A3ED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966AC7"/>
    <w:multiLevelType w:val="hybridMultilevel"/>
    <w:tmpl w:val="21681C0E"/>
    <w:lvl w:ilvl="0" w:tplc="5EE613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5D"/>
    <w:rsid w:val="00016719"/>
    <w:rsid w:val="00045AF5"/>
    <w:rsid w:val="00053C27"/>
    <w:rsid w:val="00082E85"/>
    <w:rsid w:val="000D4D7F"/>
    <w:rsid w:val="000F4783"/>
    <w:rsid w:val="00133423"/>
    <w:rsid w:val="001705B0"/>
    <w:rsid w:val="001C532B"/>
    <w:rsid w:val="001D7657"/>
    <w:rsid w:val="001F42F7"/>
    <w:rsid w:val="002137E3"/>
    <w:rsid w:val="002557A9"/>
    <w:rsid w:val="00297E7A"/>
    <w:rsid w:val="002B15EA"/>
    <w:rsid w:val="00314CC8"/>
    <w:rsid w:val="00352D65"/>
    <w:rsid w:val="00370F4F"/>
    <w:rsid w:val="004E5838"/>
    <w:rsid w:val="004F54D3"/>
    <w:rsid w:val="005077C4"/>
    <w:rsid w:val="00530E76"/>
    <w:rsid w:val="00535020"/>
    <w:rsid w:val="00582BB4"/>
    <w:rsid w:val="005B1104"/>
    <w:rsid w:val="005E5BF7"/>
    <w:rsid w:val="00691CC3"/>
    <w:rsid w:val="007219BC"/>
    <w:rsid w:val="007A17D8"/>
    <w:rsid w:val="007B1AB5"/>
    <w:rsid w:val="007B5C1E"/>
    <w:rsid w:val="009B3CBE"/>
    <w:rsid w:val="009E574A"/>
    <w:rsid w:val="009F3836"/>
    <w:rsid w:val="00A12433"/>
    <w:rsid w:val="00A86B25"/>
    <w:rsid w:val="00A93833"/>
    <w:rsid w:val="00AB6A3A"/>
    <w:rsid w:val="00B807B7"/>
    <w:rsid w:val="00BD30D1"/>
    <w:rsid w:val="00C331A6"/>
    <w:rsid w:val="00D2135E"/>
    <w:rsid w:val="00D7384A"/>
    <w:rsid w:val="00DB12DA"/>
    <w:rsid w:val="00DC51A2"/>
    <w:rsid w:val="00DF5907"/>
    <w:rsid w:val="00E05CCF"/>
    <w:rsid w:val="00E13B5D"/>
    <w:rsid w:val="00E20D9F"/>
    <w:rsid w:val="00E34D2A"/>
    <w:rsid w:val="00F416ED"/>
    <w:rsid w:val="00F5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774F4-1487-49DB-924B-DADF65B2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3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4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4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4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4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4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43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43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43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4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4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4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4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24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4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43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4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43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43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24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24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4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243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2433"/>
    <w:rPr>
      <w:b/>
      <w:bCs/>
    </w:rPr>
  </w:style>
  <w:style w:type="character" w:styleId="Emphasis">
    <w:name w:val="Emphasis"/>
    <w:basedOn w:val="DefaultParagraphFont"/>
    <w:uiPriority w:val="20"/>
    <w:qFormat/>
    <w:rsid w:val="00A1243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2433"/>
    <w:rPr>
      <w:szCs w:val="32"/>
    </w:rPr>
  </w:style>
  <w:style w:type="paragraph" w:styleId="ListParagraph">
    <w:name w:val="List Paragraph"/>
    <w:basedOn w:val="Normal"/>
    <w:uiPriority w:val="34"/>
    <w:qFormat/>
    <w:rsid w:val="00A124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243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243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43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433"/>
    <w:rPr>
      <w:b/>
      <w:i/>
      <w:sz w:val="24"/>
    </w:rPr>
  </w:style>
  <w:style w:type="character" w:styleId="SubtleEmphasis">
    <w:name w:val="Subtle Emphasis"/>
    <w:uiPriority w:val="19"/>
    <w:qFormat/>
    <w:rsid w:val="00A1243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243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243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243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243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4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CF7A-2BB5-42AD-9E2A-12C102BD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MHaggard</dc:creator>
  <cp:lastModifiedBy>Valerie Neisen</cp:lastModifiedBy>
  <cp:revision>10</cp:revision>
  <cp:lastPrinted>2017-07-25T14:51:00Z</cp:lastPrinted>
  <dcterms:created xsi:type="dcterms:W3CDTF">2017-07-25T13:29:00Z</dcterms:created>
  <dcterms:modified xsi:type="dcterms:W3CDTF">2017-07-25T15:00:00Z</dcterms:modified>
</cp:coreProperties>
</file>